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D9FA" w14:textId="77777777" w:rsidR="00832977" w:rsidRDefault="00832977" w:rsidP="00832977">
      <w:pPr>
        <w:pStyle w:val="NormalWeb"/>
        <w:jc w:val="center"/>
        <w:rPr>
          <w:rFonts w:ascii="Arial" w:hAnsi="Arial" w:cs="Arial"/>
          <w:b/>
          <w:bCs/>
          <w:color w:val="39364F"/>
          <w:kern w:val="2"/>
          <w14:ligatures w14:val="standardContextual"/>
        </w:rPr>
      </w:pPr>
      <w:r>
        <w:rPr>
          <w:rFonts w:ascii="Arial" w:hAnsi="Arial" w:cs="Arial"/>
          <w:b/>
          <w:bCs/>
          <w:color w:val="39364F"/>
          <w:kern w:val="2"/>
          <w14:ligatures w14:val="standardContextual"/>
        </w:rPr>
        <w:t>Beyond the Bin: Building a Sustainable and Engaging School Recycling Culture</w:t>
      </w:r>
    </w:p>
    <w:p w14:paraId="45417D6C" w14:textId="77777777" w:rsidR="00832977" w:rsidRDefault="00832977" w:rsidP="00832977">
      <w:pPr>
        <w:pStyle w:val="NormalWeb"/>
        <w:jc w:val="center"/>
        <w:rPr>
          <w:rFonts w:ascii="Arial" w:hAnsi="Arial" w:cs="Arial"/>
          <w:b/>
          <w:bCs/>
          <w:color w:val="39364F"/>
          <w:kern w:val="2"/>
          <w14:ligatures w14:val="standardContextual"/>
        </w:rPr>
      </w:pPr>
    </w:p>
    <w:p w14:paraId="19A626DC" w14:textId="77777777" w:rsidR="00832977" w:rsidRDefault="00832977" w:rsidP="00832977">
      <w:pPr>
        <w:pStyle w:val="NormalWeb"/>
        <w:jc w:val="center"/>
        <w:rPr>
          <w:rFonts w:ascii="Arial" w:hAnsi="Arial" w:cs="Arial"/>
          <w:color w:val="3E3E3E"/>
          <w:kern w:val="2"/>
          <w:sz w:val="21"/>
          <w:szCs w:val="21"/>
          <w14:ligatures w14:val="standardContextual"/>
        </w:rPr>
      </w:pPr>
      <w:r>
        <w:rPr>
          <w:rFonts w:ascii="Arial" w:hAnsi="Arial" w:cs="Arial"/>
          <w:b/>
          <w:bCs/>
          <w:color w:val="39364F"/>
          <w:kern w:val="2"/>
          <w14:ligatures w14:val="standardContextual"/>
        </w:rPr>
        <w:t>Learn how OCPS is improving recycling across its campuses through innovative practices and student engagement.</w:t>
      </w:r>
    </w:p>
    <w:p w14:paraId="162D9400" w14:textId="77777777" w:rsidR="00832977" w:rsidRDefault="00832977" w:rsidP="00832977">
      <w:pPr>
        <w:pStyle w:val="NormalWeb"/>
        <w:jc w:val="center"/>
        <w:rPr>
          <w:rFonts w:ascii="Arial" w:hAnsi="Arial" w:cs="Arial"/>
          <w:b/>
          <w:bCs/>
          <w:color w:val="39364F"/>
          <w:kern w:val="2"/>
          <w14:ligatures w14:val="standardContextual"/>
        </w:rPr>
      </w:pPr>
    </w:p>
    <w:p w14:paraId="6D9381D0" w14:textId="77777777" w:rsidR="00832977" w:rsidRDefault="00832977" w:rsidP="00832977">
      <w:pPr>
        <w:pStyle w:val="NormalWeb"/>
        <w:jc w:val="center"/>
        <w:rPr>
          <w:rFonts w:ascii="Arial" w:hAnsi="Arial" w:cs="Arial"/>
          <w:color w:val="3E3E3E"/>
          <w:kern w:val="2"/>
          <w:sz w:val="21"/>
          <w:szCs w:val="21"/>
          <w14:ligatures w14:val="standardContextual"/>
        </w:rPr>
      </w:pPr>
    </w:p>
    <w:p w14:paraId="4EE80325" w14:textId="77777777" w:rsidR="00832977" w:rsidRDefault="00832977" w:rsidP="00832977">
      <w:pPr>
        <w:pStyle w:val="NormalWeb"/>
        <w:jc w:val="center"/>
        <w:rPr>
          <w:rFonts w:ascii="Arial" w:hAnsi="Arial" w:cs="Arial"/>
          <w:color w:val="39364F"/>
          <w:kern w:val="2"/>
          <w14:ligatures w14:val="standardContextual"/>
        </w:rPr>
      </w:pPr>
      <w:r>
        <w:rPr>
          <w:rFonts w:ascii="Arial" w:hAnsi="Arial" w:cs="Arial"/>
          <w:color w:val="39364F"/>
          <w:kern w:val="2"/>
          <w14:ligatures w14:val="standardContextual"/>
        </w:rPr>
        <w:t xml:space="preserve">Hosted by the </w:t>
      </w:r>
      <w:r>
        <w:rPr>
          <w:rFonts w:ascii="Arial" w:hAnsi="Arial" w:cs="Arial"/>
          <w:b/>
          <w:bCs/>
          <w:color w:val="39364F"/>
          <w:kern w:val="2"/>
          <w14:ligatures w14:val="standardContextual"/>
        </w:rPr>
        <w:t>Florida Recycling Partnership Foundation</w:t>
      </w:r>
    </w:p>
    <w:p w14:paraId="35CD8293" w14:textId="77777777" w:rsidR="00832977" w:rsidRDefault="00832977" w:rsidP="00832977">
      <w:pPr>
        <w:pStyle w:val="NormalWeb"/>
        <w:jc w:val="center"/>
        <w:rPr>
          <w:rFonts w:ascii="Arial" w:hAnsi="Arial" w:cs="Arial"/>
          <w:color w:val="3E3E3E"/>
          <w:kern w:val="2"/>
          <w:sz w:val="21"/>
          <w:szCs w:val="21"/>
          <w14:ligatures w14:val="standardContextual"/>
        </w:rPr>
      </w:pPr>
    </w:p>
    <w:p w14:paraId="28171CF7" w14:textId="77777777" w:rsidR="00832977" w:rsidRDefault="00832977" w:rsidP="00832977">
      <w:pPr>
        <w:pStyle w:val="NormalWeb"/>
        <w:jc w:val="center"/>
        <w:rPr>
          <w:rFonts w:ascii="Arial" w:hAnsi="Arial" w:cs="Arial"/>
          <w:color w:val="39364F"/>
          <w:kern w:val="2"/>
          <w14:ligatures w14:val="standardContextual"/>
        </w:rPr>
      </w:pPr>
      <w:r>
        <w:rPr>
          <w:rFonts w:ascii="Arial" w:hAnsi="Arial" w:cs="Arial"/>
          <w:color w:val="39364F"/>
          <w:kern w:val="2"/>
          <w14:ligatures w14:val="standardContextual"/>
        </w:rPr>
        <w:t xml:space="preserve">Sponsored by </w:t>
      </w:r>
      <w:r>
        <w:rPr>
          <w:rFonts w:ascii="Arial" w:hAnsi="Arial" w:cs="Arial"/>
          <w:b/>
          <w:bCs/>
          <w:color w:val="39364F"/>
          <w:kern w:val="2"/>
          <w14:ligatures w14:val="standardContextual"/>
        </w:rPr>
        <w:t>Florida Beverage Association</w:t>
      </w:r>
    </w:p>
    <w:p w14:paraId="19BF0839" w14:textId="77777777" w:rsidR="00832977" w:rsidRDefault="00832977" w:rsidP="00832977">
      <w:pPr>
        <w:pStyle w:val="NormalWeb"/>
        <w:jc w:val="center"/>
        <w:rPr>
          <w:rFonts w:ascii="Arial" w:hAnsi="Arial" w:cs="Arial"/>
          <w:color w:val="3E3E3E"/>
          <w:kern w:val="2"/>
          <w:sz w:val="21"/>
          <w:szCs w:val="21"/>
          <w14:ligatures w14:val="standardContextual"/>
        </w:rPr>
      </w:pPr>
    </w:p>
    <w:p w14:paraId="50AB3A0A" w14:textId="77777777" w:rsidR="00832977" w:rsidRDefault="00832977" w:rsidP="00832977">
      <w:pPr>
        <w:pStyle w:val="NormalWeb"/>
        <w:jc w:val="center"/>
        <w:rPr>
          <w:rFonts w:ascii="Arial" w:hAnsi="Arial" w:cs="Arial"/>
          <w:color w:val="3E3E3E"/>
          <w:kern w:val="2"/>
          <w:sz w:val="21"/>
          <w:szCs w:val="21"/>
          <w14:ligatures w14:val="standardContextual"/>
        </w:rPr>
      </w:pPr>
      <w:r>
        <w:rPr>
          <w:rFonts w:ascii="Arial" w:hAnsi="Arial" w:cs="Arial"/>
          <w:color w:val="39364F"/>
          <w:kern w:val="2"/>
          <w14:ligatures w14:val="standardContextual"/>
        </w:rPr>
        <w:t xml:space="preserve">• </w:t>
      </w:r>
      <w:r>
        <w:rPr>
          <w:rFonts w:ascii="Segoe UI Emoji" w:hAnsi="Segoe UI Emoji" w:cs="Segoe UI Emoji"/>
          <w:color w:val="39364F"/>
          <w:kern w:val="2"/>
          <w14:ligatures w14:val="standardContextual"/>
        </w:rPr>
        <w:t>📅</w:t>
      </w:r>
      <w:r>
        <w:rPr>
          <w:rFonts w:ascii="Arial" w:hAnsi="Arial" w:cs="Arial"/>
          <w:color w:val="39364F"/>
          <w:kern w:val="2"/>
          <w14:ligatures w14:val="standardContextual"/>
        </w:rPr>
        <w:t xml:space="preserve"> Date: January 14, 2026</w:t>
      </w:r>
    </w:p>
    <w:p w14:paraId="53DE6879" w14:textId="77777777" w:rsidR="00832977" w:rsidRDefault="00832977" w:rsidP="00832977">
      <w:pPr>
        <w:pStyle w:val="NormalWeb"/>
        <w:jc w:val="center"/>
        <w:rPr>
          <w:rFonts w:ascii="Arial" w:hAnsi="Arial" w:cs="Arial"/>
          <w:color w:val="3E3E3E"/>
          <w:kern w:val="2"/>
          <w:sz w:val="21"/>
          <w:szCs w:val="21"/>
          <w14:ligatures w14:val="standardContextual"/>
        </w:rPr>
      </w:pPr>
      <w:r>
        <w:rPr>
          <w:rFonts w:ascii="Segoe UI Emoji" w:hAnsi="Segoe UI Emoji" w:cs="Segoe UI Emoji"/>
          <w:color w:val="39364F"/>
          <w:kern w:val="2"/>
          <w14:ligatures w14:val="standardContextual"/>
        </w:rPr>
        <w:t>🕒</w:t>
      </w:r>
      <w:r>
        <w:rPr>
          <w:rFonts w:ascii="Arial" w:hAnsi="Arial" w:cs="Arial"/>
          <w:color w:val="39364F"/>
          <w:kern w:val="2"/>
          <w14:ligatures w14:val="standardContextual"/>
        </w:rPr>
        <w:t xml:space="preserve"> Time: 3:00 PM – 4:00 PM</w:t>
      </w:r>
    </w:p>
    <w:p w14:paraId="165AD7CE" w14:textId="77777777" w:rsidR="00832977" w:rsidRDefault="00832977" w:rsidP="00832977">
      <w:pPr>
        <w:pStyle w:val="NormalWeb"/>
        <w:jc w:val="center"/>
        <w:rPr>
          <w:rFonts w:ascii="Arial" w:hAnsi="Arial" w:cs="Arial"/>
          <w:color w:val="3E3E3E"/>
          <w:kern w:val="2"/>
          <w:sz w:val="21"/>
          <w:szCs w:val="21"/>
          <w14:ligatures w14:val="standardContextual"/>
        </w:rPr>
      </w:pPr>
      <w:r>
        <w:rPr>
          <w:rFonts w:ascii="Segoe UI Emoji" w:hAnsi="Segoe UI Emoji" w:cs="Segoe UI Emoji"/>
          <w:color w:val="39364F"/>
          <w:kern w:val="2"/>
          <w14:ligatures w14:val="standardContextual"/>
        </w:rPr>
        <w:t>📍</w:t>
      </w:r>
      <w:r>
        <w:rPr>
          <w:rFonts w:ascii="Arial" w:hAnsi="Arial" w:cs="Arial"/>
          <w:color w:val="39364F"/>
          <w:kern w:val="2"/>
          <w14:ligatures w14:val="standardContextual"/>
        </w:rPr>
        <w:t xml:space="preserve"> Virtual Event (Zoom link to follow)</w:t>
      </w:r>
    </w:p>
    <w:p w14:paraId="3615B841" w14:textId="77777777" w:rsidR="00832977" w:rsidRDefault="00832977" w:rsidP="00832977">
      <w:pPr>
        <w:pStyle w:val="NormalWeb"/>
        <w:jc w:val="center"/>
        <w:rPr>
          <w:rFonts w:ascii="Arial" w:hAnsi="Arial" w:cs="Arial"/>
          <w:color w:val="3E3E3E"/>
          <w:kern w:val="2"/>
          <w:sz w:val="21"/>
          <w:szCs w:val="21"/>
          <w14:ligatures w14:val="standardContextual"/>
        </w:rPr>
      </w:pPr>
    </w:p>
    <w:p w14:paraId="7A4A54D9" w14:textId="77777777" w:rsidR="00832977" w:rsidRDefault="00832977" w:rsidP="00832977">
      <w:pPr>
        <w:pStyle w:val="NormalWeb"/>
        <w:jc w:val="center"/>
        <w:rPr>
          <w:rFonts w:ascii="Arial" w:hAnsi="Arial" w:cs="Arial"/>
          <w:b/>
          <w:bCs/>
          <w:color w:val="39364F"/>
          <w:kern w:val="2"/>
          <w14:ligatures w14:val="standardContextual"/>
        </w:rPr>
      </w:pPr>
      <w:r>
        <w:rPr>
          <w:rFonts w:ascii="Arial" w:hAnsi="Arial" w:cs="Arial"/>
          <w:b/>
          <w:bCs/>
          <w:color w:val="39364F"/>
          <w:kern w:val="2"/>
          <w14:ligatures w14:val="standardContextual"/>
        </w:rPr>
        <w:t>Featured Topics</w:t>
      </w:r>
    </w:p>
    <w:p w14:paraId="10A614BA" w14:textId="77777777" w:rsidR="00832977" w:rsidRDefault="00832977" w:rsidP="00832977">
      <w:pPr>
        <w:pStyle w:val="NormalWeb"/>
        <w:jc w:val="center"/>
        <w:rPr>
          <w:rFonts w:ascii="Arial" w:hAnsi="Arial" w:cs="Arial"/>
          <w:b/>
          <w:bCs/>
          <w:color w:val="3E3E3E"/>
          <w:kern w:val="2"/>
          <w:sz w:val="21"/>
          <w:szCs w:val="21"/>
          <w14:ligatures w14:val="standardContextual"/>
        </w:rPr>
      </w:pPr>
    </w:p>
    <w:p w14:paraId="4E75DBD7" w14:textId="77777777" w:rsidR="00832977" w:rsidRDefault="00832977" w:rsidP="00832977">
      <w:pPr>
        <w:pStyle w:val="NormalWeb"/>
        <w:jc w:val="center"/>
        <w:rPr>
          <w:rFonts w:ascii="Arial" w:hAnsi="Arial" w:cs="Arial"/>
          <w:b/>
          <w:bCs/>
          <w:color w:val="3E3E3E"/>
          <w:kern w:val="2"/>
          <w:sz w:val="21"/>
          <w:szCs w:val="21"/>
          <w14:ligatures w14:val="standardContextual"/>
        </w:rPr>
      </w:pPr>
      <w:r>
        <w:rPr>
          <w:rFonts w:ascii="Arial" w:hAnsi="Arial" w:cs="Arial"/>
          <w:b/>
          <w:bCs/>
          <w:color w:val="39364F"/>
          <w:kern w:val="2"/>
          <w14:ligatures w14:val="standardContextual"/>
        </w:rPr>
        <w:t>Orange County Public Schools Recycling Program</w:t>
      </w:r>
    </w:p>
    <w:p w14:paraId="1A7FB0C2" w14:textId="77777777" w:rsidR="00832977" w:rsidRDefault="00832977" w:rsidP="00832977">
      <w:pPr>
        <w:pStyle w:val="NormalWeb"/>
        <w:jc w:val="center"/>
        <w:rPr>
          <w:rFonts w:ascii="Arial" w:hAnsi="Arial" w:cs="Arial"/>
          <w:b/>
          <w:bCs/>
          <w:color w:val="39364F"/>
          <w:kern w:val="2"/>
          <w14:ligatures w14:val="standardContextual"/>
        </w:rPr>
      </w:pPr>
      <w:r>
        <w:rPr>
          <w:rFonts w:ascii="Arial" w:hAnsi="Arial" w:cs="Arial"/>
          <w:b/>
          <w:bCs/>
          <w:color w:val="39364F"/>
          <w:kern w:val="2"/>
          <w14:ligatures w14:val="standardContextual"/>
        </w:rPr>
        <w:t>Presenter: David Klawitter</w:t>
      </w:r>
    </w:p>
    <w:p w14:paraId="2FACBA4D" w14:textId="77777777" w:rsidR="00832977" w:rsidRDefault="00832977" w:rsidP="00832977">
      <w:pPr>
        <w:pStyle w:val="NormalWeb"/>
        <w:jc w:val="center"/>
        <w:rPr>
          <w:rFonts w:ascii="Arial" w:hAnsi="Arial" w:cs="Arial"/>
          <w:b/>
          <w:bCs/>
          <w:color w:val="3E3E3E"/>
          <w:kern w:val="2"/>
          <w:sz w:val="21"/>
          <w:szCs w:val="21"/>
          <w14:ligatures w14:val="standardContextual"/>
        </w:rPr>
      </w:pPr>
    </w:p>
    <w:p w14:paraId="1073DBD1" w14:textId="77777777" w:rsidR="00832977" w:rsidRDefault="00832977" w:rsidP="00832977">
      <w:pPr>
        <w:pStyle w:val="NormalWeb"/>
        <w:jc w:val="center"/>
        <w:rPr>
          <w:rFonts w:ascii="Arial" w:hAnsi="Arial" w:cs="Arial"/>
          <w:color w:val="39364F"/>
          <w:kern w:val="2"/>
          <w14:ligatures w14:val="standardContextual"/>
        </w:rPr>
      </w:pPr>
      <w:r>
        <w:rPr>
          <w:rFonts w:ascii="Arial" w:hAnsi="Arial" w:cs="Arial"/>
          <w:color w:val="39364F"/>
          <w:kern w:val="2"/>
          <w14:ligatures w14:val="standardContextual"/>
        </w:rPr>
        <w:t>Learn how OCPS is improving recycling across its campuses through innovative practices and student engagement.</w:t>
      </w:r>
    </w:p>
    <w:p w14:paraId="47C48B1C" w14:textId="77777777" w:rsidR="00832977" w:rsidRDefault="00832977" w:rsidP="00832977">
      <w:pPr>
        <w:pStyle w:val="NormalWeb"/>
        <w:jc w:val="center"/>
        <w:rPr>
          <w:rFonts w:ascii="Arial" w:hAnsi="Arial" w:cs="Arial"/>
          <w:color w:val="3E3E3E"/>
          <w:kern w:val="2"/>
          <w:sz w:val="21"/>
          <w:szCs w:val="21"/>
          <w14:ligatures w14:val="standardContextual"/>
        </w:rPr>
      </w:pPr>
    </w:p>
    <w:p w14:paraId="5A199520" w14:textId="77777777" w:rsidR="00832977" w:rsidRDefault="00832977" w:rsidP="00832977">
      <w:pPr>
        <w:pStyle w:val="NormalWeb"/>
        <w:jc w:val="center"/>
        <w:rPr>
          <w:rFonts w:ascii="Arial" w:hAnsi="Arial" w:cs="Arial"/>
          <w:b/>
          <w:bCs/>
          <w:color w:val="3E3E3E"/>
          <w:kern w:val="2"/>
          <w:sz w:val="21"/>
          <w:szCs w:val="21"/>
          <w14:ligatures w14:val="standardContextual"/>
        </w:rPr>
      </w:pPr>
      <w:r>
        <w:rPr>
          <w:rFonts w:ascii="Arial" w:hAnsi="Arial" w:cs="Arial"/>
          <w:b/>
          <w:bCs/>
          <w:color w:val="39364F"/>
          <w:kern w:val="2"/>
          <w14:ligatures w14:val="standardContextual"/>
        </w:rPr>
        <w:t>Florida Department of Environmental Protection: School Audit Insights</w:t>
      </w:r>
    </w:p>
    <w:p w14:paraId="227AD24E" w14:textId="77777777" w:rsidR="00832977" w:rsidRDefault="00832977" w:rsidP="00832977">
      <w:pPr>
        <w:pStyle w:val="NormalWeb"/>
        <w:jc w:val="center"/>
        <w:rPr>
          <w:rFonts w:ascii="Arial" w:hAnsi="Arial" w:cs="Arial"/>
          <w:color w:val="3E3E3E"/>
          <w:kern w:val="2"/>
          <w:sz w:val="21"/>
          <w:szCs w:val="21"/>
          <w14:ligatures w14:val="standardContextual"/>
        </w:rPr>
      </w:pPr>
      <w:r>
        <w:rPr>
          <w:rFonts w:ascii="Arial" w:hAnsi="Arial" w:cs="Arial"/>
          <w:b/>
          <w:bCs/>
          <w:color w:val="39364F"/>
          <w:kern w:val="2"/>
          <w14:ligatures w14:val="standardContextual"/>
        </w:rPr>
        <w:t>Presenter: Karen Moore</w:t>
      </w:r>
    </w:p>
    <w:p w14:paraId="5CE2C078" w14:textId="77777777" w:rsidR="00832977" w:rsidRDefault="00832977" w:rsidP="00832977">
      <w:pPr>
        <w:pStyle w:val="NormalWeb"/>
        <w:jc w:val="center"/>
        <w:rPr>
          <w:rFonts w:ascii="Arial" w:hAnsi="Arial" w:cs="Arial"/>
          <w:color w:val="39364F"/>
          <w:kern w:val="2"/>
          <w14:ligatures w14:val="standardContextual"/>
        </w:rPr>
      </w:pPr>
    </w:p>
    <w:p w14:paraId="01FE9609" w14:textId="77777777" w:rsidR="00832977" w:rsidRDefault="00832977" w:rsidP="00832977">
      <w:pPr>
        <w:pStyle w:val="NormalWeb"/>
        <w:jc w:val="center"/>
        <w:rPr>
          <w:rFonts w:ascii="Arial" w:hAnsi="Arial" w:cs="Arial"/>
          <w:color w:val="3E3E3E"/>
          <w:kern w:val="2"/>
          <w:sz w:val="21"/>
          <w:szCs w:val="21"/>
          <w14:ligatures w14:val="standardContextual"/>
        </w:rPr>
      </w:pPr>
      <w:r>
        <w:rPr>
          <w:rFonts w:ascii="Arial" w:hAnsi="Arial" w:cs="Arial"/>
          <w:color w:val="39364F"/>
          <w:kern w:val="2"/>
          <w14:ligatures w14:val="standardContextual"/>
        </w:rPr>
        <w:t>An inside look at how FDEP conducts school recycling audits and what they’ve learned from past evaluations.</w:t>
      </w:r>
    </w:p>
    <w:p w14:paraId="1ECE93F7" w14:textId="77777777" w:rsidR="00832977" w:rsidRDefault="00832977" w:rsidP="00832977">
      <w:pPr>
        <w:pStyle w:val="NormalWeb"/>
        <w:jc w:val="center"/>
        <w:rPr>
          <w:rFonts w:ascii="Arial" w:hAnsi="Arial" w:cs="Arial"/>
          <w:color w:val="3E3E3E"/>
          <w:kern w:val="2"/>
          <w:sz w:val="21"/>
          <w:szCs w:val="21"/>
          <w14:ligatures w14:val="standardContextual"/>
        </w:rPr>
      </w:pPr>
    </w:p>
    <w:p w14:paraId="760F2327" w14:textId="77777777" w:rsidR="00832977" w:rsidRDefault="00832977" w:rsidP="00832977">
      <w:pPr>
        <w:pStyle w:val="NormalWeb"/>
        <w:jc w:val="center"/>
        <w:rPr>
          <w:rFonts w:ascii="Arial" w:hAnsi="Arial" w:cs="Arial"/>
          <w:color w:val="3E3E3E"/>
          <w:kern w:val="2"/>
          <w:sz w:val="21"/>
          <w:szCs w:val="21"/>
          <w14:ligatures w14:val="standardContextual"/>
        </w:rPr>
      </w:pPr>
      <w:r>
        <w:rPr>
          <w:rFonts w:ascii="Arial" w:hAnsi="Arial" w:cs="Arial"/>
          <w:color w:val="39364F"/>
          <w:kern w:val="2"/>
          <w14:ligatures w14:val="standardContextual"/>
        </w:rPr>
        <w:t>For more information, contact Keyna Cory – </w:t>
      </w:r>
      <w:hyperlink r:id="rId4" w:tgtFrame="_blank" w:history="1">
        <w:r>
          <w:rPr>
            <w:rStyle w:val="Hyperlink"/>
            <w:rFonts w:ascii="Arial" w:hAnsi="Arial" w:cs="Arial"/>
            <w:b/>
            <w:bCs/>
            <w:color w:val="39364F"/>
            <w:kern w:val="2"/>
            <w14:ligatures w14:val="standardContextual"/>
          </w:rPr>
          <w:t>keyna@flrecycling.org</w:t>
        </w:r>
      </w:hyperlink>
      <w:r>
        <w:rPr>
          <w:rFonts w:ascii="Arial" w:hAnsi="Arial" w:cs="Arial"/>
          <w:color w:val="39364F"/>
          <w:kern w:val="2"/>
          <w14:ligatures w14:val="standardContextual"/>
        </w:rPr>
        <w:t> or 850.728.1054</w:t>
      </w:r>
    </w:p>
    <w:p w14:paraId="3DC47765" w14:textId="77777777" w:rsidR="00832977" w:rsidRDefault="00832977" w:rsidP="00832977">
      <w:pPr>
        <w:pStyle w:val="NormalWeb"/>
        <w:jc w:val="center"/>
        <w:rPr>
          <w:rFonts w:ascii="Arial" w:hAnsi="Arial" w:cs="Arial"/>
          <w:color w:val="3E3E3E"/>
          <w:kern w:val="2"/>
          <w:sz w:val="21"/>
          <w:szCs w:val="21"/>
          <w14:ligatures w14:val="standardContextual"/>
        </w:rPr>
      </w:pPr>
    </w:p>
    <w:p w14:paraId="015F04C5" w14:textId="6DE1C452" w:rsidR="007F7028" w:rsidRDefault="00832977" w:rsidP="00832977">
      <w:pPr>
        <w:jc w:val="center"/>
        <w:rPr>
          <w:rFonts w:ascii="Arial" w:hAnsi="Arial" w:cs="Arial"/>
          <w:color w:val="3E3E3E"/>
          <w:sz w:val="21"/>
          <w:szCs w:val="21"/>
        </w:rPr>
      </w:pPr>
      <w:hyperlink r:id="rId5" w:tgtFrame="_blank" w:history="1">
        <w:r>
          <w:rPr>
            <w:rStyle w:val="Hyperlink"/>
            <w:rFonts w:ascii="Arial" w:hAnsi="Arial" w:cs="Arial"/>
            <w:b/>
            <w:bCs/>
            <w:color w:val="2C74FF"/>
          </w:rPr>
          <w:t>Register Here</w:t>
        </w:r>
      </w:hyperlink>
    </w:p>
    <w:p w14:paraId="5FE74686" w14:textId="77777777" w:rsidR="00832977" w:rsidRDefault="00832977" w:rsidP="00832977">
      <w:pPr>
        <w:jc w:val="center"/>
        <w:rPr>
          <w:rFonts w:ascii="Arial" w:hAnsi="Arial" w:cs="Arial"/>
          <w:color w:val="3E3E3E"/>
          <w:sz w:val="21"/>
          <w:szCs w:val="21"/>
        </w:rPr>
      </w:pPr>
    </w:p>
    <w:p w14:paraId="1EDD29EC" w14:textId="77777777" w:rsidR="00832977" w:rsidRDefault="00832977" w:rsidP="00832977">
      <w:pPr>
        <w:jc w:val="center"/>
        <w:rPr>
          <w:rFonts w:ascii="Arial" w:hAnsi="Arial" w:cs="Arial"/>
          <w:color w:val="3E3E3E"/>
          <w:sz w:val="21"/>
          <w:szCs w:val="21"/>
        </w:rPr>
      </w:pPr>
    </w:p>
    <w:p w14:paraId="18F01EEA" w14:textId="36B90F5E" w:rsidR="00832977" w:rsidRPr="00832977" w:rsidRDefault="00832977" w:rsidP="00832977">
      <w:pPr>
        <w:jc w:val="center"/>
      </w:pPr>
      <w:r w:rsidRPr="00832977">
        <w:rPr>
          <w:noProof/>
        </w:rPr>
        <w:drawing>
          <wp:inline distT="0" distB="0" distL="0" distR="0" wp14:anchorId="62236E18" wp14:editId="1E3F4A01">
            <wp:extent cx="1514475" cy="666925"/>
            <wp:effectExtent l="0" t="0" r="0" b="0"/>
            <wp:docPr id="681382590" name="Picture 16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82590" name="Picture 16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237" cy="6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0EF40" w14:textId="77777777" w:rsidR="005767FF" w:rsidRDefault="00832977" w:rsidP="00832977">
      <w:pPr>
        <w:jc w:val="center"/>
      </w:pPr>
      <w:r w:rsidRPr="00832977">
        <w:rPr>
          <w:noProof/>
        </w:rPr>
        <w:drawing>
          <wp:inline distT="0" distB="0" distL="0" distR="0" wp14:anchorId="04438C3A" wp14:editId="70C0E226">
            <wp:extent cx="2438400" cy="782026"/>
            <wp:effectExtent l="0" t="0" r="0" b="0"/>
            <wp:docPr id="282949441" name="Picture 15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49441" name="Picture 15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96" cy="78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977">
        <w:rPr>
          <w:noProof/>
        </w:rPr>
        <w:drawing>
          <wp:inline distT="0" distB="0" distL="0" distR="0" wp14:anchorId="2E674A10" wp14:editId="7D06D802">
            <wp:extent cx="899583" cy="809625"/>
            <wp:effectExtent l="0" t="0" r="0" b="0"/>
            <wp:docPr id="2107550612" name="Picture 14" descr="A logo of a department of environmental prote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550612" name="Picture 14" descr="A logo of a department of environmental protec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591" cy="81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EA816" w14:textId="7AB2B905" w:rsidR="00832977" w:rsidRPr="00832977" w:rsidRDefault="00832977" w:rsidP="00832977">
      <w:pPr>
        <w:jc w:val="center"/>
      </w:pPr>
      <w:r w:rsidRPr="00832977">
        <w:rPr>
          <w:noProof/>
        </w:rPr>
        <w:drawing>
          <wp:inline distT="0" distB="0" distL="0" distR="0" wp14:anchorId="4B911C1B" wp14:editId="05F748DB">
            <wp:extent cx="1487884" cy="657225"/>
            <wp:effectExtent l="0" t="0" r="0" b="0"/>
            <wp:docPr id="1375620493" name="Picture 13" descr="A logo for recycling part found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20493" name="Picture 13" descr="A logo for recycling part found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1" cy="65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7F571" w14:textId="77777777" w:rsidR="00832977" w:rsidRDefault="00832977" w:rsidP="00832977">
      <w:pPr>
        <w:jc w:val="center"/>
      </w:pPr>
    </w:p>
    <w:sectPr w:rsidR="00832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77"/>
    <w:rsid w:val="005767FF"/>
    <w:rsid w:val="00606C0C"/>
    <w:rsid w:val="007E4200"/>
    <w:rsid w:val="007F7028"/>
    <w:rsid w:val="0080078E"/>
    <w:rsid w:val="00832977"/>
    <w:rsid w:val="008E3C98"/>
    <w:rsid w:val="009F4B4E"/>
    <w:rsid w:val="00C3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A1CCC"/>
  <w15:chartTrackingRefBased/>
  <w15:docId w15:val="{0B176B24-B638-4769-8AE8-8A040231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7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29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9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97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97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97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97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97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97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97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97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97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977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9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3297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2977"/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linkprotect.cudasvc.com/url?a=https%3a%2f%2fkykpl6fbb.cc.rs6.net%2ftn.jsp%3ff%3d001tD_C26JYmnSAh_UFOmy5LGQF9pYu1AI5H0Qu65HuM2Bu-vWhrzut1gvpCjpV0bs2AQcoxxbr6Xe3x4TyCi_U_DvKMTSCgdd805-Cwvm49QxiURfyYbhR-NALBaoe9D8w8IHT3bGJOiOum8N0E-fN1cdqutyBWQ9assHMZvXVcZORvzltfnK1EwhiEyhTJQA0DWs6AIXjZRRrSP-QMk8IpJa7K2szXJ8T_ZtKMG3zs7_QDSX_6zd3cx1vHgkEFDBT3xtKiLi4KwYGFeQuCPV0ky9U49S7c6A2hpOj_nGLqSIdLzsQ8FtUl2Lj1qIlKBCM5Khmu9opxNY%3d%26c%3dF3FM2-zKojIslxCOMZxGUn9LtCpSvWImpkN7wcN_7Sqxq3pEJPPIEA%3d%3d%26ch%3dGMciRCh9DPfIar-IQiEngiU1AiqQLCgWOe2GiajgwfqCCI_93V6ALw%3d%3d&amp;c=E,1,qN1m4whGjRH107y-416xp6R14_k-cMIDZL7J_HQ9WIiocV_QxfxAFDEV88zhKsMonpMGkDrWSrSvJ6QQflwF10GI1mNpqP0bBopYxbbghJymNFqW11n42CQ,&amp;typo=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inkprotect.cudasvc.com/url?a=https%3a%2f%2fkykpl6fbb.cc.rs6.net%2ftn.jsp%3ff%3d001tD_C26JYmnSAh_UFOmy5LGQF9pYu1AI5H0Qu65HuM2Bu-vWhrzut1gvpCjpV0bs2AQcoxxbr6Xe3x4TyCi_U_DvKMTSCgdd805-Cwvm49QxiURfyYbhR-NALBaoe9D8w8IHT3bGJOiOum8N0E-fN1cdqutyBWQ9assHMZvXVcZORvzltfnK1EwhiEyhTJQA0DWs6AIXjZRRrSP-QMk8IpJa7K2szXJ8T_ZtKMG3zs7_QDSX_6zd3cx1vHgkEFDBT3xtKiLi4KwYGFeQuCPV0ky9U49S7c6A2hpOj_nGLqSIdLzsQ8FtUl_Sa7DMB1blDuLzqux_xYs8%3d%26c%3dF3FM2-zKojIslxCOMZxGUn9LtCpSvWImpkN7wcN_7Sqxq3pEJPPIEA%3d%3d%26ch%3dGMciRCh9DPfIar-IQiEngiU1AiqQLCgWOe2GiajgwfqCCI_93V6ALw%3d%3d&amp;c=E,1,Aa6CW701GibBt3lPexesCbRaeRbTpnRapDvIjYwYEiCsDw61sopEmwCBTi8osFYToHiNO5oq8a9STK2EZXyf11FgePDCw5lCumH-X58E3l5839UkPIvLdNr1tA,,&amp;typo=1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749</Characters>
  <Application>Microsoft Office Word</Application>
  <DocSecurity>4</DocSecurity>
  <Lines>36</Lines>
  <Paragraphs>16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Keyna Cory</dc:creator>
  <cp:keywords/>
  <dc:description/>
  <cp:lastModifiedBy>Keyna Cory</cp:lastModifiedBy>
  <cp:revision>2</cp:revision>
  <dcterms:created xsi:type="dcterms:W3CDTF">2025-12-17T13:22:00Z</dcterms:created>
  <dcterms:modified xsi:type="dcterms:W3CDTF">2025-12-17T13:22:00Z</dcterms:modified>
</cp:coreProperties>
</file>